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D83" w:rsidRDefault="000C3D83" w:rsidP="00B17F31">
      <w:pPr>
        <w:spacing w:after="0" w:line="240" w:lineRule="auto"/>
        <w:jc w:val="center"/>
        <w:rPr>
          <w:rFonts w:ascii="Times New Roman" w:hAnsi="Times New Roman" w:cs="Times New Roman"/>
          <w:sz w:val="28"/>
          <w:szCs w:val="28"/>
        </w:rPr>
      </w:pPr>
      <w:bookmarkStart w:id="0" w:name="_GoBack"/>
      <w:bookmarkEnd w:id="0"/>
      <w:r>
        <w:rPr>
          <w:rFonts w:ascii="Times New Roman" w:hAnsi="Times New Roman" w:cs="Times New Roman"/>
          <w:sz w:val="28"/>
          <w:szCs w:val="28"/>
        </w:rPr>
        <w:t>Bài l</w:t>
      </w:r>
      <w:r w:rsidR="00B17F31">
        <w:rPr>
          <w:rFonts w:ascii="Times New Roman" w:hAnsi="Times New Roman" w:cs="Times New Roman"/>
          <w:sz w:val="28"/>
          <w:szCs w:val="28"/>
        </w:rPr>
        <w:t>à</w:t>
      </w:r>
      <w:r>
        <w:rPr>
          <w:rFonts w:ascii="Times New Roman" w:hAnsi="Times New Roman" w:cs="Times New Roman"/>
          <w:sz w:val="28"/>
          <w:szCs w:val="28"/>
        </w:rPr>
        <w:t>m</w:t>
      </w:r>
    </w:p>
    <w:p w:rsidR="000C3D83" w:rsidRDefault="000C3D83" w:rsidP="00B17F31">
      <w:pPr>
        <w:spacing w:after="0" w:line="240" w:lineRule="auto"/>
        <w:rPr>
          <w:rFonts w:ascii="Times New Roman" w:hAnsi="Times New Roman" w:cs="Times New Roman"/>
          <w:sz w:val="28"/>
          <w:szCs w:val="28"/>
        </w:rPr>
      </w:pPr>
      <w:r>
        <w:rPr>
          <w:rFonts w:ascii="Times New Roman" w:hAnsi="Times New Roman" w:cs="Times New Roman"/>
          <w:sz w:val="28"/>
          <w:szCs w:val="28"/>
        </w:rPr>
        <w:t>Cơ sở hiến định</w:t>
      </w:r>
    </w:p>
    <w:p w:rsidR="000C3D83" w:rsidRDefault="000C3D83" w:rsidP="00B17F31">
      <w:pPr>
        <w:spacing w:after="0" w:line="240" w:lineRule="auto"/>
        <w:rPr>
          <w:rFonts w:ascii="Times New Roman" w:hAnsi="Times New Roman" w:cs="Times New Roman"/>
          <w:sz w:val="28"/>
          <w:szCs w:val="28"/>
        </w:rPr>
      </w:pPr>
      <w:r>
        <w:rPr>
          <w:rFonts w:ascii="Times New Roman" w:hAnsi="Times New Roman" w:cs="Times New Roman"/>
          <w:sz w:val="28"/>
          <w:szCs w:val="28"/>
        </w:rPr>
        <w:t>- Nghị định số 167/2013/NĐ-CP ngày 12 tháng 11 năm 2013</w:t>
      </w:r>
    </w:p>
    <w:p w:rsidR="000C3D83" w:rsidRDefault="000C3D83" w:rsidP="00B17F3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B17F31">
        <w:rPr>
          <w:rFonts w:ascii="Times New Roman" w:hAnsi="Times New Roman" w:cs="Times New Roman"/>
          <w:sz w:val="28"/>
          <w:szCs w:val="28"/>
        </w:rPr>
        <w:t>Bộ luật Hình sự năm 2015 (Bộ luật Hình sự sửa đổi bổ sung năm 2017)</w:t>
      </w:r>
    </w:p>
    <w:p w:rsidR="00313F7A" w:rsidRDefault="00B17F31" w:rsidP="00313F7A">
      <w:pPr>
        <w:pStyle w:val="NormalWeb"/>
        <w:spacing w:before="0" w:beforeAutospacing="0" w:after="0" w:afterAutospacing="0"/>
        <w:rPr>
          <w:sz w:val="28"/>
          <w:szCs w:val="28"/>
        </w:rPr>
      </w:pPr>
      <w:r>
        <w:rPr>
          <w:sz w:val="28"/>
          <w:szCs w:val="28"/>
        </w:rPr>
        <w:t xml:space="preserve">1. Câu 1: A. Thành hát Karaoke với khoảng thời gian như vậy là có dấu hiệu vi phạm pháp luật. Vì căn cứ vào khoản 1 Điều 6 Nghị định 167 ngày 12 tháng 11 năm 2013 quy </w:t>
      </w:r>
      <w:r w:rsidR="00313F7A">
        <w:rPr>
          <w:sz w:val="28"/>
          <w:szCs w:val="28"/>
        </w:rPr>
        <w:t xml:space="preserve">Định: </w:t>
      </w:r>
    </w:p>
    <w:p w:rsidR="00313F7A" w:rsidRDefault="00313F7A" w:rsidP="00313F7A">
      <w:pPr>
        <w:pStyle w:val="NormalWeb"/>
        <w:spacing w:before="0" w:beforeAutospacing="0" w:after="0" w:afterAutospacing="0"/>
        <w:rPr>
          <w:sz w:val="28"/>
          <w:szCs w:val="28"/>
        </w:rPr>
      </w:pPr>
      <w:r>
        <w:rPr>
          <w:sz w:val="28"/>
          <w:szCs w:val="28"/>
        </w:rPr>
        <w:tab/>
        <w:t xml:space="preserve">1. </w:t>
      </w:r>
      <w:r>
        <w:rPr>
          <w:sz w:val="28"/>
          <w:szCs w:val="28"/>
        </w:rPr>
        <w:t>Phạt cảnh cáo hoặc phạt tiền từ 100.000 đồng đến 300.000 đồng với một trong những hành vi sau đây</w:t>
      </w:r>
      <w:r>
        <w:rPr>
          <w:sz w:val="28"/>
          <w:szCs w:val="28"/>
        </w:rPr>
        <w:t>:</w:t>
      </w:r>
    </w:p>
    <w:p w:rsidR="00B17F31" w:rsidRDefault="00313F7A" w:rsidP="00B17F31">
      <w:pPr>
        <w:pStyle w:val="NormalWeb"/>
        <w:spacing w:before="0" w:beforeAutospacing="0" w:after="0" w:afterAutospacing="0"/>
        <w:rPr>
          <w:sz w:val="28"/>
          <w:szCs w:val="28"/>
        </w:rPr>
      </w:pPr>
      <w:r>
        <w:rPr>
          <w:sz w:val="28"/>
          <w:szCs w:val="28"/>
        </w:rPr>
        <w:tab/>
        <w:t>a.</w:t>
      </w:r>
      <w:r w:rsidR="00B17F31">
        <w:rPr>
          <w:sz w:val="28"/>
          <w:szCs w:val="28"/>
        </w:rPr>
        <w:t xml:space="preserve"> Gây tiến ồn lớn, làm ồn ào, huyên náo tại khu </w:t>
      </w:r>
      <w:r>
        <w:rPr>
          <w:sz w:val="28"/>
          <w:szCs w:val="28"/>
        </w:rPr>
        <w:t>dân</w:t>
      </w:r>
      <w:r w:rsidR="00B17F31">
        <w:rPr>
          <w:sz w:val="28"/>
          <w:szCs w:val="28"/>
        </w:rPr>
        <w:t xml:space="preserve"> cư, nơi công cộng trong khoảng thời gian từ 22 giờ ngày hôm trước đến 06 giờ sáng hôm sau</w:t>
      </w:r>
      <w:r>
        <w:rPr>
          <w:sz w:val="28"/>
          <w:szCs w:val="28"/>
        </w:rPr>
        <w:t>;</w:t>
      </w:r>
    </w:p>
    <w:p w:rsidR="00B17F31" w:rsidRDefault="00313F7A" w:rsidP="00313F7A">
      <w:pPr>
        <w:pStyle w:val="NormalWeb"/>
        <w:spacing w:before="0" w:beforeAutospacing="0" w:after="0" w:afterAutospacing="0"/>
        <w:rPr>
          <w:sz w:val="28"/>
          <w:szCs w:val="28"/>
        </w:rPr>
      </w:pPr>
      <w:r>
        <w:rPr>
          <w:sz w:val="28"/>
          <w:szCs w:val="28"/>
        </w:rPr>
        <w:tab/>
      </w:r>
      <w:r w:rsidR="00855792">
        <w:rPr>
          <w:sz w:val="28"/>
          <w:szCs w:val="28"/>
        </w:rPr>
        <w:t>Kết: Theo tình huống trên A. Thành đã hát karaoke đến 24 giờ có khi đến 2 giờ sáng hôm sau, do vậy A. Thành đã vi phạm vào khoản 1 điều Điều 6 Nghị định 167 ngày 12 tháng 11 năm 2013 của Chính phủ sẽ bị phạt từ 100.000 đồng đến 300.000 đồng.</w:t>
      </w:r>
    </w:p>
    <w:p w:rsidR="00855792" w:rsidRDefault="00855792" w:rsidP="00313F7A">
      <w:pPr>
        <w:pStyle w:val="NormalWeb"/>
        <w:spacing w:before="0" w:beforeAutospacing="0" w:after="0" w:afterAutospacing="0"/>
        <w:rPr>
          <w:sz w:val="28"/>
          <w:szCs w:val="28"/>
        </w:rPr>
      </w:pPr>
      <w:r>
        <w:rPr>
          <w:sz w:val="28"/>
          <w:szCs w:val="28"/>
        </w:rPr>
        <w:t xml:space="preserve">2. Câu 2: Hành động A. Phát dùng chai bia đánh vào đầu A. Minh bị khâu 4 mũi như vậy là </w:t>
      </w:r>
      <w:r w:rsidR="00042C87">
        <w:rPr>
          <w:sz w:val="28"/>
          <w:szCs w:val="28"/>
        </w:rPr>
        <w:t>có dấu hiệu vi phạm vào Điều 134 Bộ luật Hình sự năm 2015 sửa đổi bổ sung năm 2017 được quy định như sau:</w:t>
      </w:r>
    </w:p>
    <w:p w:rsidR="00042C87" w:rsidRPr="00042C87" w:rsidRDefault="00042C87" w:rsidP="00042C87">
      <w:pPr>
        <w:pStyle w:val="NormalWeb"/>
        <w:spacing w:before="0" w:beforeAutospacing="0" w:after="0" w:afterAutospacing="0"/>
        <w:rPr>
          <w:sz w:val="26"/>
          <w:szCs w:val="26"/>
        </w:rPr>
      </w:pPr>
      <w:r w:rsidRPr="00042C87">
        <w:rPr>
          <w:sz w:val="26"/>
          <w:szCs w:val="26"/>
          <w:lang w:val="vi-VN"/>
        </w:rPr>
        <w:t>1. Người nào cố ý gây thương tích hoặc gây tổn hại cho sức khỏe của người khác mà tỷ lệ tổn thương cơ thể từ 11% đến 30% hoặc dưới 11% nhưng thuộc một trong các trường hợp sau đây, thì bị phạt cải tạo không giam giữ đến 03 năm hoặc phạt tù từ 06 tháng đến 03 năm:</w:t>
      </w:r>
    </w:p>
    <w:p w:rsidR="00042C87" w:rsidRPr="00042C87" w:rsidRDefault="00042C87" w:rsidP="00042C87">
      <w:pPr>
        <w:pStyle w:val="NormalWeb"/>
        <w:spacing w:before="0" w:beforeAutospacing="0" w:after="0" w:afterAutospacing="0"/>
        <w:rPr>
          <w:sz w:val="26"/>
          <w:szCs w:val="26"/>
        </w:rPr>
      </w:pPr>
      <w:r w:rsidRPr="00042C87">
        <w:rPr>
          <w:sz w:val="26"/>
          <w:szCs w:val="26"/>
          <w:lang w:val="vi-VN"/>
        </w:rPr>
        <w:t>a) Dùng vũ khí, vật liệu nổ, hung khí nguy hi</w:t>
      </w:r>
      <w:r w:rsidRPr="00042C87">
        <w:rPr>
          <w:sz w:val="26"/>
          <w:szCs w:val="26"/>
        </w:rPr>
        <w:t>ể</w:t>
      </w:r>
      <w:r w:rsidRPr="00042C87">
        <w:rPr>
          <w:sz w:val="26"/>
          <w:szCs w:val="26"/>
          <w:lang w:val="vi-VN"/>
        </w:rPr>
        <w:t>m hoặc thủ đoạn có khả năng gây nguy hại cho nhiều người;</w:t>
      </w:r>
    </w:p>
    <w:p w:rsidR="00042C87" w:rsidRPr="00042C87" w:rsidRDefault="00042C87" w:rsidP="00042C87">
      <w:pPr>
        <w:pStyle w:val="NormalWeb"/>
        <w:spacing w:before="0" w:beforeAutospacing="0" w:after="0" w:afterAutospacing="0"/>
        <w:rPr>
          <w:sz w:val="26"/>
          <w:szCs w:val="26"/>
        </w:rPr>
      </w:pPr>
      <w:r w:rsidRPr="00042C87">
        <w:rPr>
          <w:sz w:val="26"/>
          <w:szCs w:val="26"/>
          <w:lang w:val="vi-VN"/>
        </w:rPr>
        <w:t>b) Dùng a-xít nguy hi</w:t>
      </w:r>
      <w:r w:rsidRPr="00042C87">
        <w:rPr>
          <w:sz w:val="26"/>
          <w:szCs w:val="26"/>
        </w:rPr>
        <w:t>ể</w:t>
      </w:r>
      <w:r w:rsidRPr="00042C87">
        <w:rPr>
          <w:sz w:val="26"/>
          <w:szCs w:val="26"/>
          <w:lang w:val="vi-VN"/>
        </w:rPr>
        <w:t>m hoặc hóa chất nguy hiểm;</w:t>
      </w:r>
    </w:p>
    <w:p w:rsidR="00042C87" w:rsidRPr="00042C87" w:rsidRDefault="00042C87" w:rsidP="00042C87">
      <w:pPr>
        <w:pStyle w:val="NormalWeb"/>
        <w:spacing w:before="0" w:beforeAutospacing="0" w:after="0" w:afterAutospacing="0"/>
        <w:rPr>
          <w:sz w:val="26"/>
          <w:szCs w:val="26"/>
        </w:rPr>
      </w:pPr>
      <w:r w:rsidRPr="00042C87">
        <w:rPr>
          <w:sz w:val="26"/>
          <w:szCs w:val="26"/>
          <w:lang w:val="vi-VN"/>
        </w:rPr>
        <w:t>c) Đối với người dưới 16 tuổi, phụ nữ mà biết là có thai, người già yếu, ốm đau hoặc người khác không có khả năng tự vệ;</w:t>
      </w:r>
    </w:p>
    <w:p w:rsidR="00042C87" w:rsidRPr="00042C87" w:rsidRDefault="00042C87" w:rsidP="00042C87">
      <w:pPr>
        <w:pStyle w:val="NormalWeb"/>
        <w:spacing w:before="0" w:beforeAutospacing="0" w:after="0" w:afterAutospacing="0"/>
        <w:rPr>
          <w:sz w:val="26"/>
          <w:szCs w:val="26"/>
        </w:rPr>
      </w:pPr>
      <w:r w:rsidRPr="00042C87">
        <w:rPr>
          <w:sz w:val="26"/>
          <w:szCs w:val="26"/>
          <w:lang w:val="vi-VN"/>
        </w:rPr>
        <w:t>d) Đối với ông, bà, cha, mẹ, thầy giáo, cô giáo của mình, người nuôi dưỡng, chữa bệnh cho mình;</w:t>
      </w:r>
    </w:p>
    <w:p w:rsidR="00042C87" w:rsidRPr="00042C87" w:rsidRDefault="00042C87" w:rsidP="00042C87">
      <w:pPr>
        <w:pStyle w:val="NormalWeb"/>
        <w:spacing w:before="0" w:beforeAutospacing="0" w:after="0" w:afterAutospacing="0"/>
        <w:rPr>
          <w:sz w:val="26"/>
          <w:szCs w:val="26"/>
        </w:rPr>
      </w:pPr>
      <w:r w:rsidRPr="00042C87">
        <w:rPr>
          <w:sz w:val="26"/>
          <w:szCs w:val="26"/>
          <w:lang w:val="vi-VN"/>
        </w:rPr>
        <w:t>đ) Có tổ chức;</w:t>
      </w:r>
    </w:p>
    <w:p w:rsidR="00042C87" w:rsidRPr="00042C87" w:rsidRDefault="00042C87" w:rsidP="00042C87">
      <w:pPr>
        <w:pStyle w:val="NormalWeb"/>
        <w:spacing w:before="0" w:beforeAutospacing="0" w:after="0" w:afterAutospacing="0"/>
        <w:rPr>
          <w:sz w:val="26"/>
          <w:szCs w:val="26"/>
        </w:rPr>
      </w:pPr>
      <w:r w:rsidRPr="00042C87">
        <w:rPr>
          <w:sz w:val="26"/>
          <w:szCs w:val="26"/>
          <w:lang w:val="vi-VN"/>
        </w:rPr>
        <w:t>e) Lợi dụng chức vụ, quyền hạn;</w:t>
      </w:r>
    </w:p>
    <w:p w:rsidR="00042C87" w:rsidRPr="00042C87" w:rsidRDefault="00042C87" w:rsidP="00042C87">
      <w:pPr>
        <w:pStyle w:val="NormalWeb"/>
        <w:spacing w:before="0" w:beforeAutospacing="0" w:after="0" w:afterAutospacing="0"/>
        <w:rPr>
          <w:sz w:val="26"/>
          <w:szCs w:val="26"/>
        </w:rPr>
      </w:pPr>
      <w:r w:rsidRPr="00042C87">
        <w:rPr>
          <w:sz w:val="26"/>
          <w:szCs w:val="26"/>
          <w:lang w:val="vi-VN"/>
        </w:rPr>
        <w:t>g) Trong thời gian đang bị giữ, tạm giữ, tạm giam, đang chấp hành án phạt tù, đang chấp hành biện pháp tư pháp giáo dục tại trường giáo dưỡng hoặc đang chấp hành biện pháp xử lý vi phạm hành chính đưa vào cơ sở giáo dục bắt buộc, đưa vào trường giáo dưỡng hoặc đưa vào cơ sở cai nghiện bắt buộc;</w:t>
      </w:r>
    </w:p>
    <w:p w:rsidR="00042C87" w:rsidRPr="00042C87" w:rsidRDefault="00042C87" w:rsidP="00042C87">
      <w:pPr>
        <w:pStyle w:val="NormalWeb"/>
        <w:spacing w:before="0" w:beforeAutospacing="0" w:after="0" w:afterAutospacing="0"/>
        <w:rPr>
          <w:sz w:val="26"/>
          <w:szCs w:val="26"/>
        </w:rPr>
      </w:pPr>
      <w:r w:rsidRPr="00042C87">
        <w:rPr>
          <w:sz w:val="26"/>
          <w:szCs w:val="26"/>
          <w:lang w:val="vi-VN"/>
        </w:rPr>
        <w:t>h) Thuê gây thương tích hoặc gây tổn hại cho sức khỏe của người khác hoặc gây thương tích hoặc gây tổn hại cho sức khỏe của người khác do được thuê;</w:t>
      </w:r>
    </w:p>
    <w:p w:rsidR="00042C87" w:rsidRPr="00042C87" w:rsidRDefault="00042C87" w:rsidP="00042C87">
      <w:pPr>
        <w:pStyle w:val="NormalWeb"/>
        <w:spacing w:before="0" w:beforeAutospacing="0" w:after="0" w:afterAutospacing="0"/>
        <w:rPr>
          <w:sz w:val="26"/>
          <w:szCs w:val="26"/>
        </w:rPr>
      </w:pPr>
      <w:r w:rsidRPr="00042C87">
        <w:rPr>
          <w:sz w:val="26"/>
          <w:szCs w:val="26"/>
          <w:lang w:val="vi-VN"/>
        </w:rPr>
        <w:t>i) Có tính chất côn đồ;</w:t>
      </w:r>
    </w:p>
    <w:p w:rsidR="00042C87" w:rsidRPr="00042C87" w:rsidRDefault="00042C87" w:rsidP="00042C87">
      <w:pPr>
        <w:pStyle w:val="NormalWeb"/>
        <w:spacing w:before="0" w:beforeAutospacing="0" w:after="0" w:afterAutospacing="0"/>
        <w:rPr>
          <w:sz w:val="26"/>
          <w:szCs w:val="26"/>
        </w:rPr>
      </w:pPr>
      <w:r w:rsidRPr="00042C87">
        <w:rPr>
          <w:sz w:val="26"/>
          <w:szCs w:val="26"/>
          <w:lang w:val="vi-VN"/>
        </w:rPr>
        <w:t>k) Đối với người đang thi hành công vụ hoặc vì lý do công vụ của nạn nhân.</w:t>
      </w:r>
    </w:p>
    <w:p w:rsidR="00E011C1" w:rsidRDefault="00042C87" w:rsidP="00313F7A">
      <w:pPr>
        <w:pStyle w:val="NormalWeb"/>
        <w:spacing w:before="0" w:beforeAutospacing="0" w:after="0" w:afterAutospacing="0"/>
        <w:rPr>
          <w:sz w:val="26"/>
          <w:szCs w:val="26"/>
        </w:rPr>
      </w:pPr>
      <w:r>
        <w:rPr>
          <w:sz w:val="26"/>
          <w:szCs w:val="26"/>
        </w:rPr>
        <w:t xml:space="preserve">Kết: </w:t>
      </w:r>
    </w:p>
    <w:p w:rsidR="00042C87" w:rsidRDefault="00E011C1" w:rsidP="00313F7A">
      <w:pPr>
        <w:pStyle w:val="NormalWeb"/>
        <w:spacing w:before="0" w:beforeAutospacing="0" w:after="0" w:afterAutospacing="0"/>
        <w:rPr>
          <w:sz w:val="26"/>
          <w:szCs w:val="26"/>
        </w:rPr>
      </w:pPr>
      <w:r>
        <w:rPr>
          <w:sz w:val="26"/>
          <w:szCs w:val="26"/>
        </w:rPr>
        <w:t xml:space="preserve">- </w:t>
      </w:r>
      <w:r w:rsidR="00042C87">
        <w:rPr>
          <w:sz w:val="26"/>
          <w:szCs w:val="26"/>
        </w:rPr>
        <w:t xml:space="preserve">Căn cứ vào những quy định trên thì Hành vi A. Phát mang tính chất côn đồ đã dùng hung khí nguy hiểm gây ra thương tích cho người khác (A. Minh). Tuy nhiên để có căn cứ truy cứu trách nhiệm hình sự của A. Phát thì cần phải giám định phát y vết thương của A. Minh bao nhiêu </w:t>
      </w:r>
      <w:r>
        <w:rPr>
          <w:sz w:val="26"/>
          <w:szCs w:val="26"/>
        </w:rPr>
        <w:t xml:space="preserve">% tỷ lệ thương tích. Nếu đầy đủ yếu tố cấu thành tội phạm thì A. Phát sẽ bị truy cứu trách nhiệm hình sự </w:t>
      </w:r>
      <w:r w:rsidRPr="00042C87">
        <w:rPr>
          <w:sz w:val="26"/>
          <w:szCs w:val="26"/>
          <w:lang w:val="vi-VN"/>
        </w:rPr>
        <w:t>bị phạt cải tạo không giam giữ đến 03 năm hoặc phạt tù từ 06 tháng đến 03 năm</w:t>
      </w:r>
      <w:r>
        <w:rPr>
          <w:sz w:val="26"/>
          <w:szCs w:val="26"/>
        </w:rPr>
        <w:t xml:space="preserve">. </w:t>
      </w:r>
    </w:p>
    <w:p w:rsidR="00E011C1" w:rsidRDefault="00E011C1" w:rsidP="00313F7A">
      <w:pPr>
        <w:pStyle w:val="NormalWeb"/>
        <w:spacing w:before="0" w:beforeAutospacing="0" w:after="0" w:afterAutospacing="0"/>
        <w:rPr>
          <w:sz w:val="26"/>
          <w:szCs w:val="26"/>
        </w:rPr>
      </w:pPr>
      <w:r>
        <w:rPr>
          <w:sz w:val="26"/>
          <w:szCs w:val="26"/>
        </w:rPr>
        <w:lastRenderedPageBreak/>
        <w:t>- Mặc khác nếu không đủ yếu tố cấu thành tội phạm thì A. Phát sẽ bị xử lý vế mặt hành chính tại Điểm a Khoản 2 Điều 5 Nghị định số 167/2013/NĐ-CP ngày 12 tháng 11 năm 2013 quy định như sau:</w:t>
      </w:r>
    </w:p>
    <w:p w:rsidR="00E011C1" w:rsidRDefault="00E011C1" w:rsidP="00313F7A">
      <w:pPr>
        <w:pStyle w:val="NormalWeb"/>
        <w:spacing w:before="0" w:beforeAutospacing="0" w:after="0" w:afterAutospacing="0"/>
        <w:rPr>
          <w:sz w:val="26"/>
          <w:szCs w:val="26"/>
        </w:rPr>
      </w:pPr>
      <w:r>
        <w:rPr>
          <w:sz w:val="26"/>
          <w:szCs w:val="26"/>
        </w:rPr>
        <w:t>2. Phạt tiền từ 500.000 đồng đến 1.000.000 đồng đối với một trong những hành vi sau đây:</w:t>
      </w:r>
    </w:p>
    <w:p w:rsidR="00E011C1" w:rsidRDefault="00E011C1" w:rsidP="00313F7A">
      <w:pPr>
        <w:pStyle w:val="NormalWeb"/>
        <w:spacing w:before="0" w:beforeAutospacing="0" w:after="0" w:afterAutospacing="0"/>
        <w:rPr>
          <w:sz w:val="26"/>
          <w:szCs w:val="26"/>
        </w:rPr>
      </w:pPr>
      <w:r>
        <w:rPr>
          <w:sz w:val="26"/>
          <w:szCs w:val="26"/>
        </w:rPr>
        <w:t>a. Đánh nhau hoặc xúi dục người khác đánh nhau;</w:t>
      </w:r>
    </w:p>
    <w:p w:rsidR="00E011C1" w:rsidRDefault="00C652CA" w:rsidP="00313F7A">
      <w:pPr>
        <w:pStyle w:val="NormalWeb"/>
        <w:spacing w:before="0" w:beforeAutospacing="0" w:after="0" w:afterAutospacing="0"/>
        <w:rPr>
          <w:sz w:val="26"/>
          <w:szCs w:val="26"/>
        </w:rPr>
      </w:pPr>
      <w:r>
        <w:rPr>
          <w:sz w:val="26"/>
          <w:szCs w:val="26"/>
        </w:rPr>
        <w:t>Kết:</w:t>
      </w:r>
    </w:p>
    <w:p w:rsidR="00C652CA" w:rsidRDefault="00C652CA" w:rsidP="00313F7A">
      <w:pPr>
        <w:pStyle w:val="NormalWeb"/>
        <w:spacing w:before="0" w:beforeAutospacing="0" w:after="0" w:afterAutospacing="0"/>
        <w:rPr>
          <w:sz w:val="26"/>
          <w:szCs w:val="26"/>
        </w:rPr>
      </w:pPr>
      <w:r>
        <w:rPr>
          <w:sz w:val="26"/>
          <w:szCs w:val="26"/>
        </w:rPr>
        <w:tab/>
        <w:t xml:space="preserve">- Căn cứ nào quy định trên nếu không đủ yếu tố cấu thành tội phạm của A. </w:t>
      </w:r>
      <w:r w:rsidR="006B281B">
        <w:rPr>
          <w:sz w:val="26"/>
          <w:szCs w:val="26"/>
        </w:rPr>
        <w:t xml:space="preserve">Phát thì bị phạt hành chính </w:t>
      </w:r>
      <w:r w:rsidR="006B281B">
        <w:rPr>
          <w:sz w:val="26"/>
          <w:szCs w:val="26"/>
        </w:rPr>
        <w:t>từ 500.000 đồng đến 1.000.000 đồng</w:t>
      </w:r>
      <w:r w:rsidR="006B281B">
        <w:rPr>
          <w:sz w:val="26"/>
          <w:szCs w:val="26"/>
        </w:rPr>
        <w:t>.</w:t>
      </w:r>
    </w:p>
    <w:p w:rsidR="00C652CA" w:rsidRPr="00E011C1" w:rsidRDefault="00C652CA" w:rsidP="00313F7A">
      <w:pPr>
        <w:pStyle w:val="NormalWeb"/>
        <w:spacing w:before="0" w:beforeAutospacing="0" w:after="0" w:afterAutospacing="0"/>
        <w:rPr>
          <w:sz w:val="26"/>
          <w:szCs w:val="26"/>
        </w:rPr>
      </w:pPr>
    </w:p>
    <w:p w:rsidR="00042C87" w:rsidRPr="00042C87" w:rsidRDefault="00042C87" w:rsidP="00313F7A">
      <w:pPr>
        <w:pStyle w:val="NormalWeb"/>
        <w:spacing w:before="0" w:beforeAutospacing="0" w:after="0" w:afterAutospacing="0"/>
        <w:rPr>
          <w:sz w:val="26"/>
          <w:szCs w:val="26"/>
        </w:rPr>
      </w:pPr>
    </w:p>
    <w:p w:rsidR="000C3D83" w:rsidRPr="00042C87" w:rsidRDefault="000C3D83" w:rsidP="00B17F31">
      <w:pPr>
        <w:spacing w:after="0" w:line="240" w:lineRule="auto"/>
        <w:rPr>
          <w:rFonts w:ascii="Times New Roman" w:hAnsi="Times New Roman" w:cs="Times New Roman"/>
          <w:sz w:val="26"/>
          <w:szCs w:val="26"/>
        </w:rPr>
      </w:pPr>
    </w:p>
    <w:sectPr w:rsidR="000C3D83" w:rsidRPr="00042C87" w:rsidSect="005B5DB8">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D83"/>
    <w:rsid w:val="00042C87"/>
    <w:rsid w:val="000C3D83"/>
    <w:rsid w:val="001201CF"/>
    <w:rsid w:val="00313F7A"/>
    <w:rsid w:val="005B5DB8"/>
    <w:rsid w:val="006B281B"/>
    <w:rsid w:val="00855792"/>
    <w:rsid w:val="00B17F31"/>
    <w:rsid w:val="00BC72AA"/>
    <w:rsid w:val="00C652CA"/>
    <w:rsid w:val="00E011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17F3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17F3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99277">
      <w:bodyDiv w:val="1"/>
      <w:marLeft w:val="0"/>
      <w:marRight w:val="0"/>
      <w:marTop w:val="0"/>
      <w:marBottom w:val="0"/>
      <w:divBdr>
        <w:top w:val="none" w:sz="0" w:space="0" w:color="auto"/>
        <w:left w:val="none" w:sz="0" w:space="0" w:color="auto"/>
        <w:bottom w:val="none" w:sz="0" w:space="0" w:color="auto"/>
        <w:right w:val="none" w:sz="0" w:space="0" w:color="auto"/>
      </w:divBdr>
    </w:div>
    <w:div w:id="735587328">
      <w:bodyDiv w:val="1"/>
      <w:marLeft w:val="0"/>
      <w:marRight w:val="0"/>
      <w:marTop w:val="0"/>
      <w:marBottom w:val="0"/>
      <w:divBdr>
        <w:top w:val="none" w:sz="0" w:space="0" w:color="auto"/>
        <w:left w:val="none" w:sz="0" w:space="0" w:color="auto"/>
        <w:bottom w:val="none" w:sz="0" w:space="0" w:color="auto"/>
        <w:right w:val="none" w:sz="0" w:space="0" w:color="auto"/>
      </w:divBdr>
    </w:div>
    <w:div w:id="117356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1</Pages>
  <Words>473</Words>
  <Characters>2699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Mr. dung</cp:lastModifiedBy>
  <cp:revision>6</cp:revision>
  <dcterms:created xsi:type="dcterms:W3CDTF">2020-05-24T08:18:00Z</dcterms:created>
  <dcterms:modified xsi:type="dcterms:W3CDTF">2020-05-24T09:13:00Z</dcterms:modified>
</cp:coreProperties>
</file>